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5B3F15" w14:textId="0E9FE4FC" w:rsidR="00236B40" w:rsidRDefault="00236B40" w:rsidP="00236B40">
      <w:pPr>
        <w:pStyle w:val="CRCoverPage"/>
        <w:tabs>
          <w:tab w:val="right" w:pos="9639"/>
        </w:tabs>
        <w:spacing w:after="0"/>
        <w:rPr>
          <w:b/>
          <w:i/>
          <w:noProof/>
          <w:sz w:val="28"/>
        </w:rPr>
      </w:pPr>
      <w:r>
        <w:rPr>
          <w:b/>
          <w:noProof/>
          <w:sz w:val="24"/>
        </w:rPr>
        <w:t>3GPP TSG-CT WG4 Meeting #107-bis-e</w:t>
      </w:r>
      <w:r>
        <w:rPr>
          <w:b/>
          <w:i/>
          <w:noProof/>
          <w:sz w:val="28"/>
        </w:rPr>
        <w:tab/>
      </w:r>
      <w:r>
        <w:rPr>
          <w:b/>
          <w:noProof/>
          <w:sz w:val="24"/>
        </w:rPr>
        <w:t>C4-220</w:t>
      </w:r>
      <w:r w:rsidR="00C956E1">
        <w:rPr>
          <w:b/>
          <w:noProof/>
          <w:sz w:val="24"/>
        </w:rPr>
        <w:t>146</w:t>
      </w:r>
    </w:p>
    <w:p w14:paraId="708FEEC1" w14:textId="77777777" w:rsidR="00236B40" w:rsidRDefault="00236B40" w:rsidP="00236B40">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January 2022</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C70617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B83CFB">
        <w:rPr>
          <w:rFonts w:ascii="Arial" w:hAnsi="Arial" w:cs="Arial" w:hint="eastAsia"/>
          <w:b/>
          <w:bCs/>
          <w:lang w:val="en-US" w:eastAsia="zh-CN"/>
        </w:rPr>
        <w:t>China</w:t>
      </w:r>
      <w:r w:rsidR="00B83CFB">
        <w:rPr>
          <w:rFonts w:ascii="Arial" w:hAnsi="Arial" w:cs="Arial"/>
          <w:b/>
          <w:bCs/>
          <w:lang w:val="en-US"/>
        </w:rPr>
        <w:t xml:space="preserve"> Mobile</w:t>
      </w:r>
    </w:p>
    <w:p w14:paraId="18BE02D5" w14:textId="3A16F7C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C15FB8">
        <w:rPr>
          <w:rFonts w:ascii="Arial" w:hAnsi="Arial" w:cs="Arial"/>
          <w:b/>
          <w:bCs/>
          <w:lang w:val="en-US"/>
        </w:rPr>
        <w:t>Error Handling</w:t>
      </w:r>
    </w:p>
    <w:p w14:paraId="4C7F6870" w14:textId="5E8900F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B83CFB" w:rsidRPr="006B5418">
        <w:rPr>
          <w:rFonts w:ascii="Arial" w:hAnsi="Arial" w:cs="Arial"/>
          <w:b/>
          <w:bCs/>
          <w:lang w:val="en-US"/>
        </w:rPr>
        <w:t>3GPP T</w:t>
      </w:r>
      <w:r w:rsidR="00B83CFB">
        <w:rPr>
          <w:rFonts w:ascii="Arial" w:hAnsi="Arial" w:cs="Arial"/>
          <w:b/>
          <w:bCs/>
          <w:lang w:val="en-US"/>
        </w:rPr>
        <w:t>S</w:t>
      </w:r>
      <w:r w:rsidR="00B83CFB" w:rsidRPr="006B5418">
        <w:rPr>
          <w:rFonts w:ascii="Arial" w:hAnsi="Arial" w:cs="Arial"/>
          <w:b/>
          <w:bCs/>
          <w:lang w:val="en-US"/>
        </w:rPr>
        <w:t xml:space="preserve"> </w:t>
      </w:r>
      <w:r w:rsidR="00B83CFB">
        <w:rPr>
          <w:rFonts w:ascii="Arial" w:hAnsi="Arial" w:cs="Arial"/>
          <w:b/>
          <w:bCs/>
          <w:lang w:val="en-US"/>
        </w:rPr>
        <w:t>29.564</w:t>
      </w:r>
      <w:r w:rsidR="00B83CFB" w:rsidRPr="00717124">
        <w:rPr>
          <w:rFonts w:ascii="Arial" w:hAnsi="Arial" w:cs="Arial" w:hint="eastAsia"/>
          <w:b/>
          <w:bCs/>
          <w:lang w:val="en-US" w:eastAsia="zh-CN"/>
        </w:rPr>
        <w:t xml:space="preserve"> </w:t>
      </w:r>
      <w:r w:rsidR="00B83CFB">
        <w:rPr>
          <w:rFonts w:ascii="Arial" w:hAnsi="Arial" w:cs="Arial" w:hint="eastAsia"/>
          <w:b/>
          <w:bCs/>
          <w:lang w:val="en-US" w:eastAsia="zh-CN"/>
        </w:rPr>
        <w:t>v</w:t>
      </w:r>
      <w:r w:rsidR="00B83CFB">
        <w:rPr>
          <w:rFonts w:ascii="Arial" w:hAnsi="Arial" w:cs="Arial"/>
          <w:b/>
          <w:bCs/>
          <w:lang w:val="en-US" w:eastAsia="zh-CN"/>
        </w:rPr>
        <w:t>1</w:t>
      </w:r>
      <w:r w:rsidR="00B83CFB">
        <w:rPr>
          <w:rFonts w:ascii="Arial" w:hAnsi="Arial" w:cs="Arial" w:hint="eastAsia"/>
          <w:b/>
          <w:bCs/>
          <w:lang w:val="en-US" w:eastAsia="zh-CN"/>
        </w:rPr>
        <w:t>.</w:t>
      </w:r>
      <w:r w:rsidR="00B83CFB">
        <w:rPr>
          <w:rFonts w:ascii="Arial" w:hAnsi="Arial" w:cs="Arial"/>
          <w:b/>
          <w:bCs/>
          <w:lang w:val="en-US" w:eastAsia="zh-CN"/>
        </w:rPr>
        <w:t>0</w:t>
      </w:r>
      <w:r w:rsidR="00B83CFB">
        <w:rPr>
          <w:rFonts w:ascii="Arial" w:hAnsi="Arial" w:cs="Arial" w:hint="eastAsia"/>
          <w:b/>
          <w:bCs/>
          <w:lang w:val="en-US" w:eastAsia="zh-CN"/>
        </w:rPr>
        <w:t>.0</w:t>
      </w:r>
    </w:p>
    <w:p w14:paraId="4ED68054" w14:textId="78E5068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B83CFB">
        <w:rPr>
          <w:rFonts w:ascii="Arial" w:hAnsi="Arial" w:cs="Arial"/>
          <w:b/>
          <w:bCs/>
          <w:lang w:val="en-US"/>
        </w:rPr>
        <w:t>6.1.9</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65B49C2E" w:rsidR="00CD2478" w:rsidRPr="006B5418" w:rsidRDefault="00B81DAF" w:rsidP="00CD2478">
      <w:pPr>
        <w:rPr>
          <w:lang w:val="en-US"/>
        </w:rPr>
      </w:pPr>
      <w:r>
        <w:rPr>
          <w:lang w:val="en-US"/>
        </w:rPr>
        <w:t>The clause on error handling needs to be completed</w:t>
      </w:r>
      <w:r w:rsidR="0030010D">
        <w:rPr>
          <w:lang w:val="en-US"/>
        </w:rPr>
        <w:t>.</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54C3DF4C" w:rsidR="00CD2478" w:rsidRPr="006B5418" w:rsidRDefault="008A5E86" w:rsidP="00CD2478">
      <w:pPr>
        <w:rPr>
          <w:lang w:val="en-US"/>
        </w:rPr>
      </w:pPr>
      <w:r w:rsidRPr="006B5418">
        <w:rPr>
          <w:lang w:val="en-US"/>
        </w:rPr>
        <w:t xml:space="preserve">It is proposed to agree the following changes to 3GPP </w:t>
      </w:r>
      <w:r w:rsidR="0030010D" w:rsidRPr="00466253">
        <w:rPr>
          <w:lang w:val="en-US"/>
        </w:rPr>
        <w:t>2</w:t>
      </w:r>
      <w:r w:rsidR="0030010D">
        <w:rPr>
          <w:lang w:val="en-US"/>
        </w:rPr>
        <w:t>9.564</w:t>
      </w:r>
      <w:r w:rsidR="0030010D" w:rsidRPr="00466253">
        <w:rPr>
          <w:lang w:val="en-US"/>
        </w:rPr>
        <w:t xml:space="preserve"> v</w:t>
      </w:r>
      <w:r w:rsidR="0030010D">
        <w:rPr>
          <w:lang w:val="en-US"/>
        </w:rPr>
        <w:t>1</w:t>
      </w:r>
      <w:r w:rsidR="0030010D" w:rsidRPr="00466253">
        <w:rPr>
          <w:lang w:val="en-US"/>
        </w:rPr>
        <w:t>.</w:t>
      </w:r>
      <w:r w:rsidR="0030010D">
        <w:rPr>
          <w:lang w:val="en-US"/>
        </w:rPr>
        <w:t>0</w:t>
      </w:r>
      <w:r w:rsidR="0030010D" w:rsidRPr="00466253">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2A96D8A5" w14:textId="77777777" w:rsidR="00BA5DFA" w:rsidRDefault="00BA5DFA" w:rsidP="00BA5DFA">
      <w:pPr>
        <w:pStyle w:val="3"/>
      </w:pPr>
      <w:bookmarkStart w:id="1" w:name="_Toc510696647"/>
      <w:bookmarkStart w:id="2" w:name="_Toc35971443"/>
      <w:bookmarkStart w:id="3" w:name="_Toc82676401"/>
      <w:bookmarkStart w:id="4" w:name="_Toc82676760"/>
      <w:r>
        <w:t>6.1.7</w:t>
      </w:r>
      <w:r>
        <w:tab/>
        <w:t>Error Handling</w:t>
      </w:r>
      <w:bookmarkEnd w:id="1"/>
      <w:bookmarkEnd w:id="2"/>
      <w:bookmarkEnd w:id="3"/>
      <w:bookmarkEnd w:id="4"/>
    </w:p>
    <w:p w14:paraId="7801EC62" w14:textId="16E4356D" w:rsidR="00BA5DFA" w:rsidDel="00BA5DFA" w:rsidRDefault="00BA5DFA" w:rsidP="00BA5DFA">
      <w:pPr>
        <w:pStyle w:val="Guidance"/>
        <w:rPr>
          <w:del w:id="5" w:author="Song Yue" w:date="2021-12-17T15:40:00Z"/>
        </w:rPr>
      </w:pPr>
      <w:del w:id="6" w:author="Song Yue" w:date="2021-12-17T15:40:00Z">
        <w:r w:rsidDel="00BA5DFA">
          <w:delText>This clause will include a reference to the general error handling principles specified in TS 29.501, and further specify any general error handling aspect specific to the API, if any Error handling specific to each method (and resource) is specified in clauses 6.1.3. and 6.1.4.</w:delText>
        </w:r>
      </w:del>
    </w:p>
    <w:p w14:paraId="7CD65F83" w14:textId="77777777" w:rsidR="00BA5DFA" w:rsidRPr="00971458" w:rsidRDefault="00BA5DFA" w:rsidP="00BA5DFA">
      <w:pPr>
        <w:pStyle w:val="4"/>
      </w:pPr>
      <w:bookmarkStart w:id="7" w:name="_Toc35971444"/>
      <w:bookmarkStart w:id="8" w:name="_Toc82676402"/>
      <w:bookmarkStart w:id="9" w:name="_Toc82676761"/>
      <w:r w:rsidRPr="00971458">
        <w:t>6.1.7.1</w:t>
      </w:r>
      <w:r w:rsidRPr="00971458">
        <w:tab/>
        <w:t>General</w:t>
      </w:r>
      <w:bookmarkEnd w:id="7"/>
      <w:bookmarkEnd w:id="8"/>
      <w:bookmarkEnd w:id="9"/>
    </w:p>
    <w:p w14:paraId="471B24CB" w14:textId="7AB78BB8" w:rsidR="00BA5DFA" w:rsidRDefault="00BA5DFA" w:rsidP="00BA5DFA">
      <w:r>
        <w:t xml:space="preserve">For the </w:t>
      </w:r>
      <w:ins w:id="10" w:author="Song Yue" w:date="2021-12-17T15:41:00Z">
        <w:r>
          <w:t>Nupf_EventExposure</w:t>
        </w:r>
      </w:ins>
      <w:del w:id="11" w:author="Song Yue" w:date="2021-12-17T15:41:00Z">
        <w:r w:rsidDel="00BA5DFA">
          <w:rPr>
            <w:noProof/>
          </w:rPr>
          <w:delText>&lt;API Name&gt;</w:delText>
        </w:r>
      </w:del>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775F517D" w14:textId="317811CE" w:rsidR="00BA5DFA" w:rsidRPr="00971458" w:rsidRDefault="00BA5DFA" w:rsidP="00BA5DFA">
      <w:pPr>
        <w:rPr>
          <w:rFonts w:eastAsia="Calibri"/>
        </w:rPr>
      </w:pPr>
      <w:r>
        <w:t xml:space="preserve">In addition, the requirements in the following clauses are applicable for the </w:t>
      </w:r>
      <w:ins w:id="12" w:author="Song Yue" w:date="2021-12-17T15:42:00Z">
        <w:r>
          <w:t>Nupf_EventExposure</w:t>
        </w:r>
      </w:ins>
      <w:del w:id="13" w:author="Song Yue" w:date="2021-12-17T15:42:00Z">
        <w:r w:rsidDel="00BA5DFA">
          <w:rPr>
            <w:noProof/>
          </w:rPr>
          <w:delText>&lt;API Name&gt;</w:delText>
        </w:r>
      </w:del>
      <w:r>
        <w:t xml:space="preserve"> API.</w:t>
      </w:r>
    </w:p>
    <w:p w14:paraId="1EC62F22" w14:textId="77777777" w:rsidR="00BA5DFA" w:rsidRPr="00971458" w:rsidRDefault="00BA5DFA" w:rsidP="00BA5DFA">
      <w:pPr>
        <w:pStyle w:val="4"/>
      </w:pPr>
      <w:bookmarkStart w:id="14" w:name="_Toc35971445"/>
      <w:bookmarkStart w:id="15" w:name="_Toc82676403"/>
      <w:bookmarkStart w:id="16" w:name="_Toc82676762"/>
      <w:r w:rsidRPr="00971458">
        <w:t>6.1.7.2</w:t>
      </w:r>
      <w:r w:rsidRPr="00971458">
        <w:tab/>
        <w:t>Protocol Errors</w:t>
      </w:r>
      <w:bookmarkEnd w:id="14"/>
      <w:bookmarkEnd w:id="15"/>
      <w:bookmarkEnd w:id="16"/>
    </w:p>
    <w:p w14:paraId="340AF59B" w14:textId="3520F592" w:rsidR="00BA5DFA" w:rsidRPr="00971458" w:rsidRDefault="00BA5DFA" w:rsidP="00BA5DFA">
      <w:r>
        <w:t xml:space="preserve">No specific procedures for the </w:t>
      </w:r>
      <w:ins w:id="17" w:author="Song Yue" w:date="2021-12-17T15:43:00Z">
        <w:r w:rsidR="000204FC">
          <w:t>Nupf_EventExposure</w:t>
        </w:r>
      </w:ins>
      <w:del w:id="18" w:author="Song Yue" w:date="2021-12-17T15:43:00Z">
        <w:r w:rsidDel="000204FC">
          <w:rPr>
            <w:noProof/>
          </w:rPr>
          <w:delText>&lt;API name&gt;</w:delText>
        </w:r>
      </w:del>
      <w:r>
        <w:t xml:space="preserve"> service </w:t>
      </w:r>
      <w:proofErr w:type="gramStart"/>
      <w:r>
        <w:t>are</w:t>
      </w:r>
      <w:proofErr w:type="gramEnd"/>
      <w:r>
        <w:t xml:space="preserve"> specified</w:t>
      </w:r>
      <w:ins w:id="19" w:author="Song Yue" w:date="2021-12-17T15:52:00Z">
        <w:r w:rsidR="00B43318">
          <w:t xml:space="preserve"> in this release</w:t>
        </w:r>
      </w:ins>
      <w:r>
        <w:t>.</w:t>
      </w:r>
    </w:p>
    <w:p w14:paraId="237D1560" w14:textId="61AC7F79" w:rsidR="00BA5DFA" w:rsidDel="000204FC" w:rsidRDefault="00BA5DFA" w:rsidP="00BA5DFA">
      <w:pPr>
        <w:pStyle w:val="Guidance"/>
        <w:rPr>
          <w:del w:id="20" w:author="Song Yue" w:date="2021-12-17T15:44:00Z"/>
        </w:rPr>
      </w:pPr>
      <w:del w:id="21" w:author="Song Yue" w:date="2021-12-17T15:44:00Z">
        <w:r w:rsidDel="000204FC">
          <w:delText>Or add specific information for the API if applicable.</w:delText>
        </w:r>
      </w:del>
    </w:p>
    <w:p w14:paraId="10A9C417" w14:textId="77777777" w:rsidR="00BA5DFA" w:rsidRDefault="00BA5DFA" w:rsidP="00BA5DFA">
      <w:pPr>
        <w:pStyle w:val="4"/>
      </w:pPr>
      <w:bookmarkStart w:id="22" w:name="_Toc35971446"/>
      <w:bookmarkStart w:id="23" w:name="_Toc82676404"/>
      <w:bookmarkStart w:id="24" w:name="_Toc82676763"/>
      <w:r>
        <w:t>6.1.7.3</w:t>
      </w:r>
      <w:r>
        <w:tab/>
        <w:t>Application Errors</w:t>
      </w:r>
      <w:bookmarkEnd w:id="22"/>
      <w:bookmarkEnd w:id="23"/>
      <w:bookmarkEnd w:id="24"/>
    </w:p>
    <w:p w14:paraId="5BD47361" w14:textId="66DBA3BA" w:rsidR="00BA5DFA" w:rsidRDefault="00B43318" w:rsidP="00BA5DFA">
      <w:ins w:id="25" w:author="Song Yue" w:date="2021-12-17T15:57:00Z">
        <w:r>
          <w:t>No application errors for the Nupf_EventExposure service are specified in this release.</w:t>
        </w:r>
      </w:ins>
      <w:del w:id="26" w:author="Song Yue" w:date="2021-12-17T15:57:00Z">
        <w:r w:rsidR="00BA5DFA" w:rsidDel="00B71A19">
          <w:delText>The application errors defined for the &lt;API name&gt;</w:delText>
        </w:r>
        <w:r w:rsidR="00BA5DFA" w:rsidRPr="002002FF" w:rsidDel="00B71A19">
          <w:rPr>
            <w:lang w:eastAsia="zh-CN"/>
          </w:rPr>
          <w:delText xml:space="preserve"> </w:delText>
        </w:r>
        <w:r w:rsidR="00BA5DFA" w:rsidDel="00B71A19">
          <w:delText xml:space="preserve"> service are listed in Table 6.1.7.3-1.</w:delText>
        </w:r>
      </w:del>
    </w:p>
    <w:p w14:paraId="005B45F4" w14:textId="6858032B" w:rsidR="00BA5DFA" w:rsidDel="00B71A19" w:rsidRDefault="00BA5DFA" w:rsidP="00BA5DFA">
      <w:pPr>
        <w:pStyle w:val="TH"/>
        <w:rPr>
          <w:del w:id="27" w:author="Song Yue" w:date="2021-12-17T15:58:00Z"/>
        </w:rPr>
      </w:pPr>
      <w:del w:id="28" w:author="Song Yue" w:date="2021-12-17T15:58:00Z">
        <w:r w:rsidDel="00B71A19">
          <w:lastRenderedPageBreak/>
          <w:delText>Table 6.1.7.3-1: Application errors</w:delText>
        </w:r>
      </w:del>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BA5DFA" w:rsidRPr="001710F8" w:rsidDel="00B71A19" w14:paraId="69109176" w14:textId="5893E2F2" w:rsidTr="000D4798">
        <w:trPr>
          <w:jc w:val="center"/>
          <w:del w:id="29" w:author="Song Yue" w:date="2021-12-17T15:58:00Z"/>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89762D4" w14:textId="73858FAC" w:rsidR="00BA5DFA" w:rsidRPr="001710F8" w:rsidDel="00B71A19" w:rsidRDefault="00BA5DFA" w:rsidP="000D4798">
            <w:pPr>
              <w:pStyle w:val="TAH"/>
              <w:rPr>
                <w:del w:id="30" w:author="Song Yue" w:date="2021-12-17T15:58:00Z"/>
              </w:rPr>
            </w:pPr>
            <w:del w:id="31" w:author="Song Yue" w:date="2021-12-17T15:58:00Z">
              <w:r w:rsidRPr="001710F8" w:rsidDel="00B71A19">
                <w:delText>Application Error</w:delText>
              </w:r>
            </w:del>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2B739E7" w14:textId="38DDA903" w:rsidR="00BA5DFA" w:rsidRPr="001710F8" w:rsidDel="00B71A19" w:rsidRDefault="00BA5DFA" w:rsidP="000D4798">
            <w:pPr>
              <w:pStyle w:val="TAH"/>
              <w:rPr>
                <w:del w:id="32" w:author="Song Yue" w:date="2021-12-17T15:58:00Z"/>
              </w:rPr>
            </w:pPr>
            <w:del w:id="33" w:author="Song Yue" w:date="2021-12-17T15:58:00Z">
              <w:r w:rsidRPr="001710F8" w:rsidDel="00B71A19">
                <w:delText>HTTP status code</w:delText>
              </w:r>
            </w:del>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7A3547CE" w14:textId="4BB42247" w:rsidR="00BA5DFA" w:rsidRPr="001710F8" w:rsidDel="00B71A19" w:rsidRDefault="00BA5DFA" w:rsidP="000D4798">
            <w:pPr>
              <w:pStyle w:val="TAH"/>
              <w:rPr>
                <w:del w:id="34" w:author="Song Yue" w:date="2021-12-17T15:58:00Z"/>
              </w:rPr>
            </w:pPr>
            <w:del w:id="35" w:author="Song Yue" w:date="2021-12-17T15:58:00Z">
              <w:r w:rsidRPr="001710F8" w:rsidDel="00B71A19">
                <w:delText>Description</w:delText>
              </w:r>
            </w:del>
          </w:p>
        </w:tc>
      </w:tr>
      <w:tr w:rsidR="00BA5DFA" w:rsidRPr="001710F8" w:rsidDel="00B71A19" w14:paraId="56D18608" w14:textId="4AE890AC" w:rsidTr="000D4798">
        <w:trPr>
          <w:jc w:val="center"/>
          <w:del w:id="36" w:author="Song Yue" w:date="2021-12-17T15:58:00Z"/>
        </w:trPr>
        <w:tc>
          <w:tcPr>
            <w:tcW w:w="2337" w:type="dxa"/>
            <w:tcBorders>
              <w:top w:val="single" w:sz="4" w:space="0" w:color="auto"/>
              <w:left w:val="single" w:sz="4" w:space="0" w:color="auto"/>
              <w:bottom w:val="single" w:sz="4" w:space="0" w:color="auto"/>
              <w:right w:val="single" w:sz="4" w:space="0" w:color="auto"/>
            </w:tcBorders>
          </w:tcPr>
          <w:p w14:paraId="3BA93DCD" w14:textId="3C763FFF" w:rsidR="00BA5DFA" w:rsidRPr="001710F8" w:rsidDel="00B71A19" w:rsidRDefault="00BA5DFA" w:rsidP="000D4798">
            <w:pPr>
              <w:pStyle w:val="TAL"/>
              <w:rPr>
                <w:del w:id="37" w:author="Song Yue" w:date="2021-12-17T15:58:00Z"/>
              </w:rPr>
            </w:pPr>
          </w:p>
        </w:tc>
        <w:tc>
          <w:tcPr>
            <w:tcW w:w="1701" w:type="dxa"/>
            <w:tcBorders>
              <w:top w:val="single" w:sz="4" w:space="0" w:color="auto"/>
              <w:left w:val="single" w:sz="4" w:space="0" w:color="auto"/>
              <w:bottom w:val="single" w:sz="4" w:space="0" w:color="auto"/>
              <w:right w:val="single" w:sz="4" w:space="0" w:color="auto"/>
            </w:tcBorders>
          </w:tcPr>
          <w:p w14:paraId="66B4A475" w14:textId="1F81EA90" w:rsidR="00BA5DFA" w:rsidRPr="001710F8" w:rsidDel="00B71A19" w:rsidRDefault="00BA5DFA" w:rsidP="000D4798">
            <w:pPr>
              <w:pStyle w:val="TAL"/>
              <w:rPr>
                <w:del w:id="38" w:author="Song Yue" w:date="2021-12-17T15:58:00Z"/>
              </w:rPr>
            </w:pPr>
          </w:p>
        </w:tc>
        <w:tc>
          <w:tcPr>
            <w:tcW w:w="5456" w:type="dxa"/>
            <w:tcBorders>
              <w:top w:val="single" w:sz="4" w:space="0" w:color="auto"/>
              <w:left w:val="single" w:sz="4" w:space="0" w:color="auto"/>
              <w:bottom w:val="single" w:sz="4" w:space="0" w:color="auto"/>
              <w:right w:val="single" w:sz="4" w:space="0" w:color="auto"/>
            </w:tcBorders>
          </w:tcPr>
          <w:p w14:paraId="3B16052E" w14:textId="56105062" w:rsidR="00BA5DFA" w:rsidRPr="001710F8" w:rsidDel="00B71A19" w:rsidRDefault="00BA5DFA" w:rsidP="000D4798">
            <w:pPr>
              <w:pStyle w:val="TAL"/>
              <w:rPr>
                <w:del w:id="39" w:author="Song Yue" w:date="2021-12-17T15:58:00Z"/>
                <w:rFonts w:cs="Arial"/>
                <w:szCs w:val="18"/>
              </w:rPr>
            </w:pPr>
          </w:p>
        </w:tc>
      </w:tr>
    </w:tbl>
    <w:p w14:paraId="46728F8E" w14:textId="570304DA" w:rsidR="00B16816" w:rsidRPr="00B16816" w:rsidDel="00B71A19" w:rsidRDefault="00B16816" w:rsidP="00A32441">
      <w:pPr>
        <w:rPr>
          <w:del w:id="40" w:author="Song Yue" w:date="2021-12-17T15:58:00Z"/>
        </w:rPr>
      </w:pPr>
    </w:p>
    <w:p w14:paraId="52BC517C" w14:textId="21DC4D1E" w:rsidR="00B16816" w:rsidRPr="006B5418" w:rsidRDefault="00B16816"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6F5F8C" w14:textId="77777777" w:rsidR="00DB7E5D" w:rsidRDefault="00DB7E5D">
      <w:r>
        <w:separator/>
      </w:r>
    </w:p>
  </w:endnote>
  <w:endnote w:type="continuationSeparator" w:id="0">
    <w:p w14:paraId="062FF528" w14:textId="77777777" w:rsidR="00DB7E5D" w:rsidRDefault="00DB7E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9697C2" w14:textId="77777777" w:rsidR="00DB7E5D" w:rsidRDefault="00DB7E5D">
      <w:r>
        <w:separator/>
      </w:r>
    </w:p>
  </w:footnote>
  <w:footnote w:type="continuationSeparator" w:id="0">
    <w:p w14:paraId="74E9A5E6" w14:textId="77777777" w:rsidR="00DB7E5D" w:rsidRDefault="00DB7E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ng Yue">
    <w15:presenceInfo w15:providerId="None" w15:userId="So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04FC"/>
    <w:rsid w:val="00022E4A"/>
    <w:rsid w:val="00023463"/>
    <w:rsid w:val="00032D56"/>
    <w:rsid w:val="0003711D"/>
    <w:rsid w:val="00043E25"/>
    <w:rsid w:val="0004575F"/>
    <w:rsid w:val="00062124"/>
    <w:rsid w:val="00066856"/>
    <w:rsid w:val="00070F86"/>
    <w:rsid w:val="00072AAF"/>
    <w:rsid w:val="00072DD2"/>
    <w:rsid w:val="00090FEB"/>
    <w:rsid w:val="000B1216"/>
    <w:rsid w:val="000B14A6"/>
    <w:rsid w:val="000C6598"/>
    <w:rsid w:val="000D21C2"/>
    <w:rsid w:val="000D759A"/>
    <w:rsid w:val="000F2C43"/>
    <w:rsid w:val="00116BDF"/>
    <w:rsid w:val="00130F69"/>
    <w:rsid w:val="0013241F"/>
    <w:rsid w:val="00142F65"/>
    <w:rsid w:val="00143552"/>
    <w:rsid w:val="00183134"/>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36B40"/>
    <w:rsid w:val="00241597"/>
    <w:rsid w:val="0024668B"/>
    <w:rsid w:val="00275D12"/>
    <w:rsid w:val="0027780F"/>
    <w:rsid w:val="002A6BBA"/>
    <w:rsid w:val="002B1A87"/>
    <w:rsid w:val="002C42D7"/>
    <w:rsid w:val="002E48BE"/>
    <w:rsid w:val="002E6115"/>
    <w:rsid w:val="002F4FF2"/>
    <w:rsid w:val="002F5294"/>
    <w:rsid w:val="002F6340"/>
    <w:rsid w:val="0030010D"/>
    <w:rsid w:val="00305C60"/>
    <w:rsid w:val="00315BD4"/>
    <w:rsid w:val="00324E79"/>
    <w:rsid w:val="00330643"/>
    <w:rsid w:val="00350012"/>
    <w:rsid w:val="003509FF"/>
    <w:rsid w:val="003554E8"/>
    <w:rsid w:val="003617F4"/>
    <w:rsid w:val="003658C8"/>
    <w:rsid w:val="00370766"/>
    <w:rsid w:val="00371954"/>
    <w:rsid w:val="00382B4A"/>
    <w:rsid w:val="0039050F"/>
    <w:rsid w:val="00394E81"/>
    <w:rsid w:val="003A59CB"/>
    <w:rsid w:val="003B2CE5"/>
    <w:rsid w:val="003B79F5"/>
    <w:rsid w:val="003E29EF"/>
    <w:rsid w:val="00411094"/>
    <w:rsid w:val="00413493"/>
    <w:rsid w:val="00435765"/>
    <w:rsid w:val="00435799"/>
    <w:rsid w:val="00436BAB"/>
    <w:rsid w:val="00440825"/>
    <w:rsid w:val="00443403"/>
    <w:rsid w:val="00497F14"/>
    <w:rsid w:val="004A4BEC"/>
    <w:rsid w:val="004B45A4"/>
    <w:rsid w:val="004D077E"/>
    <w:rsid w:val="0050780D"/>
    <w:rsid w:val="00511527"/>
    <w:rsid w:val="0051277C"/>
    <w:rsid w:val="005275CB"/>
    <w:rsid w:val="0054453D"/>
    <w:rsid w:val="005651FD"/>
    <w:rsid w:val="005900B8"/>
    <w:rsid w:val="00592829"/>
    <w:rsid w:val="0059653F"/>
    <w:rsid w:val="00597BF4"/>
    <w:rsid w:val="005A29B7"/>
    <w:rsid w:val="005A6150"/>
    <w:rsid w:val="005A634D"/>
    <w:rsid w:val="005B25F0"/>
    <w:rsid w:val="005C11F0"/>
    <w:rsid w:val="005D7121"/>
    <w:rsid w:val="005E2C44"/>
    <w:rsid w:val="0060287A"/>
    <w:rsid w:val="00606094"/>
    <w:rsid w:val="0061048B"/>
    <w:rsid w:val="00643317"/>
    <w:rsid w:val="00661116"/>
    <w:rsid w:val="006B5418"/>
    <w:rsid w:val="006E21FB"/>
    <w:rsid w:val="006E292A"/>
    <w:rsid w:val="00710497"/>
    <w:rsid w:val="00712563"/>
    <w:rsid w:val="00714B2E"/>
    <w:rsid w:val="00727AC1"/>
    <w:rsid w:val="0074184E"/>
    <w:rsid w:val="007439B9"/>
    <w:rsid w:val="007760E6"/>
    <w:rsid w:val="00777501"/>
    <w:rsid w:val="007857CB"/>
    <w:rsid w:val="007938F2"/>
    <w:rsid w:val="007B25CD"/>
    <w:rsid w:val="007B4183"/>
    <w:rsid w:val="007B512A"/>
    <w:rsid w:val="007C2097"/>
    <w:rsid w:val="007C2F14"/>
    <w:rsid w:val="007C6A8D"/>
    <w:rsid w:val="007C7597"/>
    <w:rsid w:val="007E6510"/>
    <w:rsid w:val="00813C1A"/>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E4659"/>
    <w:rsid w:val="008E7FB6"/>
    <w:rsid w:val="008F4771"/>
    <w:rsid w:val="008F686C"/>
    <w:rsid w:val="00915A10"/>
    <w:rsid w:val="00917C15"/>
    <w:rsid w:val="00920903"/>
    <w:rsid w:val="0093578B"/>
    <w:rsid w:val="00943DC1"/>
    <w:rsid w:val="00945CB4"/>
    <w:rsid w:val="009629FD"/>
    <w:rsid w:val="00986D55"/>
    <w:rsid w:val="009B3291"/>
    <w:rsid w:val="009C61B9"/>
    <w:rsid w:val="009E3297"/>
    <w:rsid w:val="009E617D"/>
    <w:rsid w:val="009F7C5D"/>
    <w:rsid w:val="00A055C2"/>
    <w:rsid w:val="00A07584"/>
    <w:rsid w:val="00A122CA"/>
    <w:rsid w:val="00A140DD"/>
    <w:rsid w:val="00A2600A"/>
    <w:rsid w:val="00A2613B"/>
    <w:rsid w:val="00A32441"/>
    <w:rsid w:val="00A3669C"/>
    <w:rsid w:val="00A44971"/>
    <w:rsid w:val="00A46E59"/>
    <w:rsid w:val="00A47E70"/>
    <w:rsid w:val="00A72DCE"/>
    <w:rsid w:val="00A752C5"/>
    <w:rsid w:val="00A83ECE"/>
    <w:rsid w:val="00A84816"/>
    <w:rsid w:val="00A9104D"/>
    <w:rsid w:val="00AD7C25"/>
    <w:rsid w:val="00AE4D95"/>
    <w:rsid w:val="00AF16FA"/>
    <w:rsid w:val="00AF6B24"/>
    <w:rsid w:val="00B03597"/>
    <w:rsid w:val="00B076C6"/>
    <w:rsid w:val="00B16816"/>
    <w:rsid w:val="00B258BB"/>
    <w:rsid w:val="00B357DE"/>
    <w:rsid w:val="00B43318"/>
    <w:rsid w:val="00B43444"/>
    <w:rsid w:val="00B47938"/>
    <w:rsid w:val="00B57359"/>
    <w:rsid w:val="00B66361"/>
    <w:rsid w:val="00B66D06"/>
    <w:rsid w:val="00B70D58"/>
    <w:rsid w:val="00B71A19"/>
    <w:rsid w:val="00B72AC8"/>
    <w:rsid w:val="00B81DAF"/>
    <w:rsid w:val="00B83CFB"/>
    <w:rsid w:val="00B91267"/>
    <w:rsid w:val="00B917AC"/>
    <w:rsid w:val="00B9268B"/>
    <w:rsid w:val="00B92835"/>
    <w:rsid w:val="00BA3ACC"/>
    <w:rsid w:val="00BA5DFA"/>
    <w:rsid w:val="00BB5DFC"/>
    <w:rsid w:val="00BC0575"/>
    <w:rsid w:val="00BC7C3B"/>
    <w:rsid w:val="00BD0266"/>
    <w:rsid w:val="00BD279D"/>
    <w:rsid w:val="00BD3B6F"/>
    <w:rsid w:val="00BE4AE1"/>
    <w:rsid w:val="00BE4DF7"/>
    <w:rsid w:val="00BF3228"/>
    <w:rsid w:val="00C0610D"/>
    <w:rsid w:val="00C15FB8"/>
    <w:rsid w:val="00C21836"/>
    <w:rsid w:val="00C31593"/>
    <w:rsid w:val="00C37922"/>
    <w:rsid w:val="00C415C3"/>
    <w:rsid w:val="00C713E0"/>
    <w:rsid w:val="00C83E4E"/>
    <w:rsid w:val="00C84595"/>
    <w:rsid w:val="00C85AD4"/>
    <w:rsid w:val="00C956E1"/>
    <w:rsid w:val="00C95985"/>
    <w:rsid w:val="00C96EAE"/>
    <w:rsid w:val="00C9780B"/>
    <w:rsid w:val="00CA2EA4"/>
    <w:rsid w:val="00CA7D10"/>
    <w:rsid w:val="00CB1493"/>
    <w:rsid w:val="00CC5026"/>
    <w:rsid w:val="00CD2478"/>
    <w:rsid w:val="00CD541D"/>
    <w:rsid w:val="00CE22D1"/>
    <w:rsid w:val="00CE4346"/>
    <w:rsid w:val="00CF0EE8"/>
    <w:rsid w:val="00CF39F5"/>
    <w:rsid w:val="00D11584"/>
    <w:rsid w:val="00D12FF1"/>
    <w:rsid w:val="00D51C49"/>
    <w:rsid w:val="00D53BE5"/>
    <w:rsid w:val="00D641A9"/>
    <w:rsid w:val="00D908E8"/>
    <w:rsid w:val="00DB72BB"/>
    <w:rsid w:val="00DB7E5D"/>
    <w:rsid w:val="00DC2EEA"/>
    <w:rsid w:val="00E015DE"/>
    <w:rsid w:val="00E159F8"/>
    <w:rsid w:val="00E23A56"/>
    <w:rsid w:val="00E24619"/>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E5B"/>
    <w:rsid w:val="00F1278B"/>
    <w:rsid w:val="00F21CC1"/>
    <w:rsid w:val="00F25D98"/>
    <w:rsid w:val="00F26950"/>
    <w:rsid w:val="00F300FB"/>
    <w:rsid w:val="00F34816"/>
    <w:rsid w:val="00F432E2"/>
    <w:rsid w:val="00F71A8C"/>
    <w:rsid w:val="00F7680F"/>
    <w:rsid w:val="00F831EE"/>
    <w:rsid w:val="00F86788"/>
    <w:rsid w:val="00FB6386"/>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customStyle="1" w:styleId="Guidance">
    <w:name w:val="Guidance"/>
    <w:basedOn w:val="a"/>
    <w:rsid w:val="00B16816"/>
    <w:rPr>
      <w:i/>
      <w:color w:val="0000FF"/>
    </w:rPr>
  </w:style>
  <w:style w:type="character" w:customStyle="1" w:styleId="TANChar">
    <w:name w:val="TAN Char"/>
    <w:link w:val="TAN"/>
    <w:rsid w:val="00B16816"/>
    <w:rPr>
      <w:rFonts w:ascii="Arial" w:hAnsi="Arial"/>
      <w:sz w:val="18"/>
      <w:lang w:eastAsia="en-US"/>
    </w:rPr>
  </w:style>
  <w:style w:type="paragraph" w:styleId="af2">
    <w:name w:val="Revision"/>
    <w:hidden/>
    <w:uiPriority w:val="99"/>
    <w:semiHidden/>
    <w:rsid w:val="007857C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49741374">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569</TotalTime>
  <Pages>2</Pages>
  <Words>269</Words>
  <Characters>1534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Song Yue</cp:lastModifiedBy>
  <cp:revision>64</cp:revision>
  <cp:lastPrinted>1899-12-31T23:00:00Z</cp:lastPrinted>
  <dcterms:created xsi:type="dcterms:W3CDTF">2019-01-14T04:28:00Z</dcterms:created>
  <dcterms:modified xsi:type="dcterms:W3CDTF">2022-01-07T09:59:00Z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